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QUADRATO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-352943</wp:posOffset>
                </wp:positionH>
                <wp:positionV relativeFrom="paragraph">
                  <wp:posOffset>103101</wp:posOffset>
                </wp:positionV>
                <wp:extent cx="2514600" cy="2327564"/>
                <wp:effectExtent b="9525" l="0" r="1270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32756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-352943</wp:posOffset>
                </wp:positionH>
                <wp:positionV relativeFrom="paragraph">
                  <wp:posOffset>103101</wp:posOffset>
                </wp:positionV>
                <wp:extent cx="2527300" cy="233708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7300" cy="23370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tabs>
          <w:tab w:val="left" w:pos="2673"/>
        </w:tabs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Son quadrato</w:t>
      </w:r>
    </w:p>
    <w:p w:rsidR="00000000" w:rsidDel="00000000" w:rsidP="00000000" w:rsidRDefault="00000000" w:rsidRPr="00000000" w14:paraId="00000004">
      <w:pPr>
        <w:tabs>
          <w:tab w:val="left" w:pos="2673"/>
        </w:tabs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non ho proprio</w:t>
      </w:r>
    </w:p>
    <w:p w:rsidR="00000000" w:rsidDel="00000000" w:rsidP="00000000" w:rsidRDefault="00000000" w:rsidRPr="00000000" w14:paraId="00000005">
      <w:pPr>
        <w:tabs>
          <w:tab w:val="left" w:pos="2673"/>
        </w:tabs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nessun difetto</w:t>
      </w:r>
    </w:p>
    <w:p w:rsidR="00000000" w:rsidDel="00000000" w:rsidP="00000000" w:rsidRDefault="00000000" w:rsidRPr="00000000" w14:paraId="00000006">
      <w:pPr>
        <w:tabs>
          <w:tab w:val="left" w:pos="2673"/>
        </w:tabs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son di carta un</w:t>
      </w:r>
    </w:p>
    <w:p w:rsidR="00000000" w:rsidDel="00000000" w:rsidP="00000000" w:rsidRDefault="00000000" w:rsidRPr="00000000" w14:paraId="00000007">
      <w:pPr>
        <w:tabs>
          <w:tab w:val="left" w:pos="2673"/>
        </w:tabs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fazzoletto se</w:t>
      </w:r>
    </w:p>
    <w:p w:rsidR="00000000" w:rsidDel="00000000" w:rsidP="00000000" w:rsidRDefault="00000000" w:rsidRPr="00000000" w14:paraId="00000008">
      <w:pPr>
        <w:tabs>
          <w:tab w:val="left" w:pos="2673"/>
        </w:tabs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mi trovi in un</w:t>
      </w:r>
    </w:p>
    <w:p w:rsidR="00000000" w:rsidDel="00000000" w:rsidP="00000000" w:rsidRDefault="00000000" w:rsidRPr="00000000" w14:paraId="00000009">
      <w:pPr>
        <w:tabs>
          <w:tab w:val="left" w:pos="2673"/>
        </w:tabs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pacchetto se</w:t>
      </w:r>
    </w:p>
    <w:p w:rsidR="00000000" w:rsidDel="00000000" w:rsidP="00000000" w:rsidRDefault="00000000" w:rsidRPr="00000000" w14:paraId="0000000A">
      <w:pPr>
        <w:tabs>
          <w:tab w:val="left" w:pos="2673"/>
        </w:tabs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mi allungo un</w:t>
      </w:r>
    </w:p>
    <w:p w:rsidR="00000000" w:rsidDel="00000000" w:rsidP="00000000" w:rsidRDefault="00000000" w:rsidRPr="00000000" w14:paraId="0000000B">
      <w:pPr>
        <w:tabs>
          <w:tab w:val="left" w:pos="2673"/>
        </w:tabs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pochettino divento</w:t>
      </w:r>
    </w:p>
    <w:p w:rsidR="00000000" w:rsidDel="00000000" w:rsidP="00000000" w:rsidRDefault="00000000" w:rsidRPr="00000000" w14:paraId="0000000C">
      <w:pPr>
        <w:tabs>
          <w:tab w:val="left" w:pos="2673"/>
        </w:tabs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un bel rettangolino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RETTANGOLO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-636962</wp:posOffset>
                </wp:positionH>
                <wp:positionV relativeFrom="paragraph">
                  <wp:posOffset>192751</wp:posOffset>
                </wp:positionV>
                <wp:extent cx="3068493" cy="1988127"/>
                <wp:effectExtent b="19050" l="0" r="1778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493" cy="198812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-636962</wp:posOffset>
                </wp:positionH>
                <wp:positionV relativeFrom="paragraph">
                  <wp:posOffset>192751</wp:posOffset>
                </wp:positionV>
                <wp:extent cx="3086273" cy="2007177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273" cy="20071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tabs>
          <w:tab w:val="left" w:pos="3873"/>
        </w:tabs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Son rettangolo</w:t>
      </w:r>
    </w:p>
    <w:p w:rsidR="00000000" w:rsidDel="00000000" w:rsidP="00000000" w:rsidRDefault="00000000" w:rsidRPr="00000000" w14:paraId="00000015">
      <w:pPr>
        <w:tabs>
          <w:tab w:val="left" w:pos="3873"/>
        </w:tabs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perfetto come</w:t>
      </w:r>
    </w:p>
    <w:p w:rsidR="00000000" w:rsidDel="00000000" w:rsidP="00000000" w:rsidRDefault="00000000" w:rsidRPr="00000000" w14:paraId="00000016">
      <w:pPr>
        <w:tabs>
          <w:tab w:val="left" w:pos="3873"/>
        </w:tabs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cuscino sopra</w:t>
      </w:r>
    </w:p>
    <w:p w:rsidR="00000000" w:rsidDel="00000000" w:rsidP="00000000" w:rsidRDefault="00000000" w:rsidRPr="00000000" w14:paraId="00000017">
      <w:pPr>
        <w:tabs>
          <w:tab w:val="left" w:pos="3873"/>
        </w:tabs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il letto ho la</w:t>
      </w:r>
    </w:p>
    <w:p w:rsidR="00000000" w:rsidDel="00000000" w:rsidP="00000000" w:rsidRDefault="00000000" w:rsidRPr="00000000" w14:paraId="00000018">
      <w:pPr>
        <w:tabs>
          <w:tab w:val="left" w:pos="3873"/>
        </w:tabs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forma dello</w:t>
      </w:r>
    </w:p>
    <w:p w:rsidR="00000000" w:rsidDel="00000000" w:rsidP="00000000" w:rsidRDefault="00000000" w:rsidRPr="00000000" w14:paraId="00000019">
      <w:pPr>
        <w:tabs>
          <w:tab w:val="left" w:pos="3873"/>
        </w:tabs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schermo in un</w:t>
      </w:r>
    </w:p>
    <w:p w:rsidR="00000000" w:rsidDel="00000000" w:rsidP="00000000" w:rsidRDefault="00000000" w:rsidRPr="00000000" w14:paraId="0000001A">
      <w:pPr>
        <w:tabs>
          <w:tab w:val="left" w:pos="3873"/>
        </w:tabs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cinema moderno</w:t>
      </w:r>
    </w:p>
    <w:p w:rsidR="00000000" w:rsidDel="00000000" w:rsidP="00000000" w:rsidRDefault="00000000" w:rsidRPr="00000000" w14:paraId="0000001B">
      <w:pPr>
        <w:tabs>
          <w:tab w:val="left" w:pos="3873"/>
        </w:tabs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libreria mi</w:t>
      </w:r>
    </w:p>
    <w:p w:rsidR="00000000" w:rsidDel="00000000" w:rsidP="00000000" w:rsidRDefault="00000000" w:rsidRPr="00000000" w14:paraId="0000001C">
      <w:pPr>
        <w:tabs>
          <w:tab w:val="left" w:pos="3873"/>
        </w:tabs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puoi trovare</w:t>
      </w:r>
    </w:p>
    <w:p w:rsidR="00000000" w:rsidDel="00000000" w:rsidP="00000000" w:rsidRDefault="00000000" w:rsidRPr="00000000" w14:paraId="0000001D">
      <w:pPr>
        <w:tabs>
          <w:tab w:val="left" w:pos="3873"/>
        </w:tabs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sono un libro</w:t>
      </w:r>
    </w:p>
    <w:p w:rsidR="00000000" w:rsidDel="00000000" w:rsidP="00000000" w:rsidRDefault="00000000" w:rsidRPr="00000000" w14:paraId="0000001E">
      <w:pPr>
        <w:tabs>
          <w:tab w:val="left" w:pos="3873"/>
        </w:tabs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 comprare</w:t>
      </w:r>
    </w:p>
    <w:sectPr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